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1A" w:rsidRPr="00B57505" w:rsidRDefault="0021651A" w:rsidP="0021651A">
      <w:pPr>
        <w:pStyle w:val="a6"/>
        <w:rPr>
          <w:sz w:val="24"/>
          <w:szCs w:val="24"/>
        </w:rPr>
      </w:pPr>
      <w:bookmarkStart w:id="0" w:name="_GoBack"/>
      <w:bookmarkEnd w:id="0"/>
      <w:r w:rsidRPr="00B57505">
        <w:rPr>
          <w:sz w:val="24"/>
          <w:szCs w:val="24"/>
        </w:rPr>
        <w:t>Заявление о при</w:t>
      </w:r>
      <w:r w:rsidRPr="008473BA">
        <w:rPr>
          <w:sz w:val="24"/>
          <w:szCs w:val="24"/>
        </w:rPr>
        <w:t>с</w:t>
      </w:r>
      <w:r w:rsidRPr="00B57505">
        <w:rPr>
          <w:sz w:val="24"/>
          <w:szCs w:val="24"/>
        </w:rPr>
        <w:t xml:space="preserve">оединении к Правилам обмена </w:t>
      </w:r>
    </w:p>
    <w:p w:rsidR="0021651A" w:rsidRPr="00B57505" w:rsidRDefault="0021651A" w:rsidP="0021651A">
      <w:pPr>
        <w:pStyle w:val="a6"/>
        <w:rPr>
          <w:sz w:val="24"/>
          <w:szCs w:val="24"/>
        </w:rPr>
      </w:pPr>
      <w:r>
        <w:rPr>
          <w:sz w:val="24"/>
          <w:szCs w:val="24"/>
        </w:rPr>
        <w:t>э</w:t>
      </w:r>
      <w:r w:rsidRPr="00B57505">
        <w:rPr>
          <w:sz w:val="24"/>
          <w:szCs w:val="24"/>
        </w:rPr>
        <w:t xml:space="preserve">лектронными документами по системе PSB </w:t>
      </w:r>
      <w:proofErr w:type="spellStart"/>
      <w:r w:rsidRPr="00B57505">
        <w:rPr>
          <w:sz w:val="24"/>
          <w:szCs w:val="24"/>
        </w:rPr>
        <w:t>On-Line</w:t>
      </w:r>
      <w:proofErr w:type="spellEnd"/>
      <w:r w:rsidRPr="00B57505">
        <w:rPr>
          <w:sz w:val="24"/>
          <w:szCs w:val="24"/>
        </w:rPr>
        <w:t xml:space="preserve"> </w:t>
      </w:r>
    </w:p>
    <w:p w:rsidR="0021651A" w:rsidRPr="00B57505" w:rsidRDefault="0021651A" w:rsidP="0021651A">
      <w:pPr>
        <w:jc w:val="center"/>
        <w:rPr>
          <w:b/>
          <w:sz w:val="24"/>
          <w:szCs w:val="24"/>
          <w:lang w:eastAsia="ru-RU"/>
        </w:rPr>
      </w:pPr>
      <w:r w:rsidRPr="00B57505">
        <w:rPr>
          <w:b/>
          <w:sz w:val="24"/>
          <w:szCs w:val="24"/>
          <w:lang w:eastAsia="ru-RU"/>
        </w:rPr>
        <w:t xml:space="preserve">в ПАО «Промсвязьбанк» </w:t>
      </w:r>
    </w:p>
    <w:p w:rsidR="0021651A" w:rsidRPr="00F24B77" w:rsidRDefault="0021651A" w:rsidP="0021651A">
      <w:pPr>
        <w:autoSpaceDE w:val="0"/>
        <w:autoSpaceDN w:val="0"/>
        <w:adjustRightInd w:val="0"/>
        <w:ind w:left="426"/>
        <w:rPr>
          <w:iCs/>
        </w:rPr>
      </w:pPr>
    </w:p>
    <w:p w:rsidR="0021651A" w:rsidRPr="00F24B77" w:rsidRDefault="0021651A" w:rsidP="0021651A">
      <w:pPr>
        <w:autoSpaceDE w:val="0"/>
        <w:autoSpaceDN w:val="0"/>
        <w:adjustRightInd w:val="0"/>
        <w:ind w:left="426"/>
        <w:jc w:val="center"/>
        <w:rPr>
          <w:i/>
          <w:iCs/>
        </w:rPr>
      </w:pPr>
    </w:p>
    <w:tbl>
      <w:tblPr>
        <w:tblW w:w="9426" w:type="dxa"/>
        <w:tblInd w:w="108" w:type="dxa"/>
        <w:tblLook w:val="01E0" w:firstRow="1" w:lastRow="1" w:firstColumn="1" w:lastColumn="1" w:noHBand="0" w:noVBand="0"/>
      </w:tblPr>
      <w:tblGrid>
        <w:gridCol w:w="3810"/>
        <w:gridCol w:w="5616"/>
      </w:tblGrid>
      <w:tr w:rsidR="0021651A" w:rsidRPr="00F24B77" w:rsidTr="00384DB1">
        <w:tc>
          <w:tcPr>
            <w:tcW w:w="3810" w:type="dxa"/>
          </w:tcPr>
          <w:p w:rsidR="0021651A" w:rsidRPr="00F24B77" w:rsidRDefault="0021651A" w:rsidP="00384DB1">
            <w:pPr>
              <w:autoSpaceDE w:val="0"/>
              <w:autoSpaceDN w:val="0"/>
              <w:adjustRightInd w:val="0"/>
              <w:rPr>
                <w:i/>
                <w:iCs/>
              </w:rPr>
            </w:pPr>
            <w:proofErr w:type="spellStart"/>
            <w:r w:rsidRPr="00F24B77">
              <w:rPr>
                <w:lang w:val="en-US"/>
              </w:rPr>
              <w:t>Наименование</w:t>
            </w:r>
            <w:proofErr w:type="spellEnd"/>
            <w:r w:rsidRPr="00F24B77">
              <w:rPr>
                <w:lang w:val="en-US"/>
              </w:rPr>
              <w:t xml:space="preserve"> </w:t>
            </w:r>
            <w:r w:rsidRPr="00F24B77">
              <w:t>Клиента</w:t>
            </w:r>
            <w:r>
              <w:rPr>
                <w:rStyle w:val="a5"/>
              </w:rPr>
              <w:footnoteReference w:id="1"/>
            </w:r>
          </w:p>
        </w:tc>
        <w:tc>
          <w:tcPr>
            <w:tcW w:w="5616" w:type="dxa"/>
            <w:tcBorders>
              <w:bottom w:val="single" w:sz="4" w:space="0" w:color="auto"/>
            </w:tcBorders>
          </w:tcPr>
          <w:p w:rsidR="0021651A" w:rsidRPr="00F24B77" w:rsidRDefault="0021651A" w:rsidP="00384DB1">
            <w:pPr>
              <w:autoSpaceDE w:val="0"/>
              <w:autoSpaceDN w:val="0"/>
              <w:adjustRightInd w:val="0"/>
              <w:jc w:val="center"/>
              <w:rPr>
                <w:i/>
                <w:iCs/>
              </w:rPr>
            </w:pPr>
          </w:p>
        </w:tc>
      </w:tr>
      <w:tr w:rsidR="0021651A" w:rsidRPr="00F24B77" w:rsidTr="00384DB1">
        <w:tc>
          <w:tcPr>
            <w:tcW w:w="3810" w:type="dxa"/>
          </w:tcPr>
          <w:p w:rsidR="0021651A" w:rsidRPr="00F24B77" w:rsidRDefault="0021651A" w:rsidP="00384DB1">
            <w:pPr>
              <w:autoSpaceDE w:val="0"/>
              <w:autoSpaceDN w:val="0"/>
              <w:adjustRightInd w:val="0"/>
            </w:pPr>
            <w:r w:rsidRPr="00F24B77">
              <w:t>ИНН</w:t>
            </w:r>
            <w:r>
              <w:t xml:space="preserve"> (</w:t>
            </w:r>
            <w:r w:rsidRPr="00F24B77">
              <w:t>КИО</w:t>
            </w:r>
            <w:r>
              <w:t>)</w:t>
            </w:r>
            <w:r w:rsidRPr="00F24B77">
              <w:rPr>
                <w:rStyle w:val="a5"/>
              </w:rPr>
              <w:footnoteReference w:id="2"/>
            </w:r>
          </w:p>
        </w:tc>
        <w:tc>
          <w:tcPr>
            <w:tcW w:w="5616" w:type="dxa"/>
            <w:tcBorders>
              <w:bottom w:val="single" w:sz="4" w:space="0" w:color="auto"/>
            </w:tcBorders>
          </w:tcPr>
          <w:p w:rsidR="0021651A" w:rsidRPr="00F24B77" w:rsidRDefault="0021651A" w:rsidP="00384DB1">
            <w:pPr>
              <w:autoSpaceDE w:val="0"/>
              <w:autoSpaceDN w:val="0"/>
              <w:adjustRightInd w:val="0"/>
              <w:jc w:val="center"/>
              <w:rPr>
                <w:i/>
                <w:iCs/>
              </w:rPr>
            </w:pPr>
          </w:p>
        </w:tc>
      </w:tr>
      <w:tr w:rsidR="0021651A" w:rsidRPr="00F24B77" w:rsidTr="00384DB1">
        <w:tc>
          <w:tcPr>
            <w:tcW w:w="3810" w:type="dxa"/>
          </w:tcPr>
          <w:p w:rsidR="0021651A" w:rsidRPr="00F24B77" w:rsidRDefault="0021651A" w:rsidP="00384DB1">
            <w:pPr>
              <w:autoSpaceDE w:val="0"/>
              <w:autoSpaceDN w:val="0"/>
              <w:adjustRightInd w:val="0"/>
            </w:pPr>
            <w:r w:rsidRPr="00F24B77">
              <w:t>ОГРН</w:t>
            </w:r>
            <w:r>
              <w:t xml:space="preserve"> (</w:t>
            </w:r>
            <w:r w:rsidRPr="00F24B77">
              <w:t>номер государственной регистрации</w:t>
            </w:r>
            <w:r>
              <w:t>)</w:t>
            </w:r>
            <w:r>
              <w:rPr>
                <w:vertAlign w:val="superscript"/>
              </w:rPr>
              <w:t>2</w:t>
            </w:r>
          </w:p>
        </w:tc>
        <w:tc>
          <w:tcPr>
            <w:tcW w:w="5616" w:type="dxa"/>
            <w:tcBorders>
              <w:top w:val="single" w:sz="4" w:space="0" w:color="auto"/>
              <w:bottom w:val="single" w:sz="4" w:space="0" w:color="auto"/>
            </w:tcBorders>
          </w:tcPr>
          <w:p w:rsidR="0021651A" w:rsidRPr="00F24B77" w:rsidRDefault="0021651A" w:rsidP="00384DB1">
            <w:pPr>
              <w:autoSpaceDE w:val="0"/>
              <w:autoSpaceDN w:val="0"/>
              <w:adjustRightInd w:val="0"/>
              <w:jc w:val="center"/>
              <w:rPr>
                <w:i/>
                <w:iCs/>
              </w:rPr>
            </w:pPr>
          </w:p>
        </w:tc>
      </w:tr>
      <w:tr w:rsidR="0021651A" w:rsidRPr="00F24B77" w:rsidTr="00384DB1">
        <w:tc>
          <w:tcPr>
            <w:tcW w:w="3810" w:type="dxa"/>
          </w:tcPr>
          <w:p w:rsidR="0021651A" w:rsidRPr="00F24B77" w:rsidRDefault="0021651A" w:rsidP="00384DB1">
            <w:pPr>
              <w:autoSpaceDE w:val="0"/>
              <w:autoSpaceDN w:val="0"/>
              <w:adjustRightInd w:val="0"/>
              <w:rPr>
                <w:i/>
                <w:iCs/>
              </w:rPr>
            </w:pPr>
            <w:r w:rsidRPr="00F24B77">
              <w:t xml:space="preserve">Адрес местонахождения: </w:t>
            </w:r>
          </w:p>
        </w:tc>
        <w:tc>
          <w:tcPr>
            <w:tcW w:w="5616" w:type="dxa"/>
            <w:tcBorders>
              <w:top w:val="single" w:sz="4" w:space="0" w:color="auto"/>
              <w:bottom w:val="single" w:sz="4" w:space="0" w:color="auto"/>
            </w:tcBorders>
          </w:tcPr>
          <w:p w:rsidR="0021651A" w:rsidRPr="00F24B77" w:rsidRDefault="0021651A" w:rsidP="00384DB1">
            <w:pPr>
              <w:autoSpaceDE w:val="0"/>
              <w:autoSpaceDN w:val="0"/>
              <w:adjustRightInd w:val="0"/>
              <w:jc w:val="center"/>
              <w:rPr>
                <w:i/>
                <w:iCs/>
              </w:rPr>
            </w:pPr>
          </w:p>
        </w:tc>
      </w:tr>
      <w:tr w:rsidR="0021651A" w:rsidRPr="00F24B77" w:rsidTr="00384DB1">
        <w:tc>
          <w:tcPr>
            <w:tcW w:w="3810" w:type="dxa"/>
          </w:tcPr>
          <w:p w:rsidR="0021651A" w:rsidRPr="00F24B77" w:rsidRDefault="0021651A" w:rsidP="00384DB1">
            <w:pPr>
              <w:autoSpaceDE w:val="0"/>
              <w:autoSpaceDN w:val="0"/>
              <w:adjustRightInd w:val="0"/>
              <w:rPr>
                <w:i/>
                <w:iCs/>
              </w:rPr>
            </w:pPr>
            <w:r w:rsidRPr="00F24B77">
              <w:t>Контактная информация:</w:t>
            </w:r>
          </w:p>
        </w:tc>
        <w:tc>
          <w:tcPr>
            <w:tcW w:w="5616" w:type="dxa"/>
            <w:tcBorders>
              <w:top w:val="single" w:sz="4" w:space="0" w:color="auto"/>
            </w:tcBorders>
          </w:tcPr>
          <w:p w:rsidR="0021651A" w:rsidRPr="00F24B77" w:rsidRDefault="0021651A" w:rsidP="00384DB1">
            <w:pPr>
              <w:autoSpaceDE w:val="0"/>
              <w:autoSpaceDN w:val="0"/>
              <w:adjustRightInd w:val="0"/>
              <w:jc w:val="center"/>
              <w:rPr>
                <w:i/>
                <w:iCs/>
              </w:rPr>
            </w:pPr>
          </w:p>
        </w:tc>
      </w:tr>
      <w:tr w:rsidR="0021651A" w:rsidRPr="00F24B77" w:rsidTr="00384DB1">
        <w:tc>
          <w:tcPr>
            <w:tcW w:w="3810" w:type="dxa"/>
          </w:tcPr>
          <w:p w:rsidR="0021651A" w:rsidRPr="00F24B77" w:rsidRDefault="0021651A" w:rsidP="00384DB1">
            <w:pPr>
              <w:autoSpaceDE w:val="0"/>
              <w:autoSpaceDN w:val="0"/>
              <w:adjustRightInd w:val="0"/>
              <w:rPr>
                <w:i/>
                <w:iCs/>
              </w:rPr>
            </w:pPr>
            <w:r w:rsidRPr="00F24B77">
              <w:tab/>
              <w:t>Телефон</w:t>
            </w:r>
            <w:r>
              <w:t xml:space="preserve">, </w:t>
            </w:r>
            <w:r w:rsidRPr="00F24B77">
              <w:t>факс</w:t>
            </w:r>
          </w:p>
        </w:tc>
        <w:tc>
          <w:tcPr>
            <w:tcW w:w="5616" w:type="dxa"/>
            <w:tcBorders>
              <w:bottom w:val="single" w:sz="4" w:space="0" w:color="auto"/>
            </w:tcBorders>
          </w:tcPr>
          <w:p w:rsidR="0021651A" w:rsidRPr="00F24B77" w:rsidRDefault="0021651A" w:rsidP="00384DB1">
            <w:pPr>
              <w:autoSpaceDE w:val="0"/>
              <w:autoSpaceDN w:val="0"/>
              <w:adjustRightInd w:val="0"/>
              <w:jc w:val="center"/>
              <w:rPr>
                <w:i/>
                <w:iCs/>
              </w:rPr>
            </w:pPr>
          </w:p>
        </w:tc>
      </w:tr>
      <w:tr w:rsidR="0021651A" w:rsidRPr="00F24B77" w:rsidTr="00384DB1">
        <w:tc>
          <w:tcPr>
            <w:tcW w:w="3810" w:type="dxa"/>
          </w:tcPr>
          <w:p w:rsidR="0021651A" w:rsidRPr="00F24B77" w:rsidRDefault="0021651A" w:rsidP="00384DB1">
            <w:pPr>
              <w:autoSpaceDE w:val="0"/>
              <w:autoSpaceDN w:val="0"/>
              <w:adjustRightInd w:val="0"/>
              <w:rPr>
                <w:i/>
                <w:iCs/>
              </w:rPr>
            </w:pPr>
            <w:r w:rsidRPr="00F24B77">
              <w:rPr>
                <w:i/>
                <w:iCs/>
              </w:rPr>
              <w:tab/>
            </w:r>
            <w:r w:rsidRPr="00F24B77">
              <w:t>адрес электронной почты</w:t>
            </w:r>
          </w:p>
        </w:tc>
        <w:tc>
          <w:tcPr>
            <w:tcW w:w="5616" w:type="dxa"/>
            <w:tcBorders>
              <w:top w:val="single" w:sz="4" w:space="0" w:color="auto"/>
              <w:bottom w:val="single" w:sz="4" w:space="0" w:color="auto"/>
            </w:tcBorders>
          </w:tcPr>
          <w:p w:rsidR="0021651A" w:rsidRPr="00F24B77" w:rsidRDefault="0021651A" w:rsidP="00384DB1">
            <w:pPr>
              <w:autoSpaceDE w:val="0"/>
              <w:autoSpaceDN w:val="0"/>
              <w:adjustRightInd w:val="0"/>
              <w:jc w:val="center"/>
              <w:rPr>
                <w:i/>
                <w:iCs/>
              </w:rPr>
            </w:pPr>
          </w:p>
        </w:tc>
      </w:tr>
      <w:tr w:rsidR="0021651A" w:rsidRPr="00F24B77" w:rsidTr="00384DB1">
        <w:tc>
          <w:tcPr>
            <w:tcW w:w="3810" w:type="dxa"/>
          </w:tcPr>
          <w:p w:rsidR="0021651A" w:rsidRPr="00F24B77" w:rsidRDefault="0021651A" w:rsidP="00384DB1">
            <w:pPr>
              <w:autoSpaceDE w:val="0"/>
              <w:autoSpaceDN w:val="0"/>
              <w:adjustRightInd w:val="0"/>
              <w:rPr>
                <w:i/>
                <w:iCs/>
              </w:rPr>
            </w:pPr>
            <w:r w:rsidRPr="00F24B77">
              <w:tab/>
              <w:t xml:space="preserve">комментарии </w:t>
            </w:r>
          </w:p>
        </w:tc>
        <w:tc>
          <w:tcPr>
            <w:tcW w:w="5616" w:type="dxa"/>
            <w:tcBorders>
              <w:top w:val="single" w:sz="4" w:space="0" w:color="auto"/>
              <w:bottom w:val="single" w:sz="4" w:space="0" w:color="auto"/>
            </w:tcBorders>
          </w:tcPr>
          <w:p w:rsidR="0021651A" w:rsidRPr="00F24B77" w:rsidRDefault="0021651A" w:rsidP="00384DB1">
            <w:pPr>
              <w:autoSpaceDE w:val="0"/>
              <w:autoSpaceDN w:val="0"/>
              <w:adjustRightInd w:val="0"/>
              <w:rPr>
                <w:i/>
                <w:iCs/>
              </w:rPr>
            </w:pPr>
          </w:p>
        </w:tc>
      </w:tr>
    </w:tbl>
    <w:p w:rsidR="0021651A" w:rsidRPr="00F24B77" w:rsidRDefault="0021651A" w:rsidP="0021651A">
      <w:pPr>
        <w:tabs>
          <w:tab w:val="right" w:pos="9070"/>
        </w:tabs>
        <w:autoSpaceDE w:val="0"/>
        <w:autoSpaceDN w:val="0"/>
        <w:adjustRightInd w:val="0"/>
        <w:ind w:firstLine="360"/>
        <w:jc w:val="both"/>
      </w:pPr>
    </w:p>
    <w:p w:rsidR="0021651A" w:rsidRDefault="0021651A" w:rsidP="0021651A">
      <w:pPr>
        <w:autoSpaceDE w:val="0"/>
        <w:autoSpaceDN w:val="0"/>
        <w:adjustRightInd w:val="0"/>
        <w:ind w:firstLine="720"/>
        <w:jc w:val="both"/>
      </w:pPr>
      <w:r w:rsidRPr="004F36D0">
        <w:t xml:space="preserve">Настоящим прошу предоставить доступ к системе PSB </w:t>
      </w:r>
      <w:proofErr w:type="spellStart"/>
      <w:r w:rsidRPr="004F36D0">
        <w:t>On-Line</w:t>
      </w:r>
      <w:proofErr w:type="spellEnd"/>
      <w:r w:rsidRPr="004F36D0">
        <w:t>, включая интернет-банк</w:t>
      </w:r>
      <w:r w:rsidRPr="007A782C">
        <w:t xml:space="preserve"> </w:t>
      </w:r>
      <w:r w:rsidRPr="004F36D0">
        <w:t xml:space="preserve">«ПСБ Бизнес» </w:t>
      </w:r>
      <w:r>
        <w:br/>
      </w:r>
      <w:r w:rsidRPr="004F36D0">
        <w:t>и мобильное приложение «ПСБ Бизнес» (далее – Система)</w:t>
      </w:r>
      <w:r>
        <w:t>,</w:t>
      </w:r>
      <w:r w:rsidRPr="004F36D0">
        <w:t xml:space="preserve"> и заключить</w:t>
      </w:r>
      <w:r w:rsidRPr="007A782C">
        <w:t xml:space="preserve"> </w:t>
      </w:r>
      <w:r w:rsidRPr="004F36D0">
        <w:t xml:space="preserve">с ПАО «Промсвязьбанк» (далее – Банк) договор дистанционного банковского обслуживания. Для этого </w:t>
      </w:r>
      <w:r w:rsidRPr="004F36D0">
        <w:rPr>
          <w:color w:val="000000"/>
        </w:rPr>
        <w:t xml:space="preserve">заявляю </w:t>
      </w:r>
      <w:r w:rsidRPr="004F36D0">
        <w:t>о</w:t>
      </w:r>
      <w:r>
        <w:t> </w:t>
      </w:r>
      <w:r w:rsidRPr="004F36D0">
        <w:t xml:space="preserve">присоединении к действующей редакции Правил обмена электронными документами по системе </w:t>
      </w:r>
      <w:r w:rsidRPr="004F36D0">
        <w:rPr>
          <w:lang w:val="en-US"/>
        </w:rPr>
        <w:t>PSB</w:t>
      </w:r>
      <w:r w:rsidRPr="004F36D0">
        <w:t xml:space="preserve"> </w:t>
      </w:r>
      <w:r w:rsidRPr="004F36D0">
        <w:rPr>
          <w:lang w:val="en-US"/>
        </w:rPr>
        <w:t>On</w:t>
      </w:r>
      <w:r w:rsidRPr="004F36D0">
        <w:t>-</w:t>
      </w:r>
      <w:r w:rsidRPr="004F36D0">
        <w:rPr>
          <w:lang w:val="en-US"/>
        </w:rPr>
        <w:t>Line</w:t>
      </w:r>
      <w:r w:rsidRPr="004F36D0">
        <w:t xml:space="preserve"> в</w:t>
      </w:r>
      <w:r>
        <w:t> </w:t>
      </w:r>
      <w:r w:rsidRPr="004F36D0">
        <w:t xml:space="preserve">ПАО «Промсвязьбанк» (далее – Правила) </w:t>
      </w:r>
      <w:r>
        <w:br/>
      </w:r>
      <w:r w:rsidRPr="004F36D0">
        <w:t>и Порядку реализации функций удостоверяющего центра ПАО</w:t>
      </w:r>
      <w:r>
        <w:t> </w:t>
      </w:r>
      <w:r w:rsidRPr="004F36D0">
        <w:t xml:space="preserve">«Промсвязьбанк» (далее – Порядок), размещенным на сайте Банка </w:t>
      </w:r>
      <w:hyperlink r:id="rId6" w:history="1">
        <w:r w:rsidRPr="004F36D0">
          <w:rPr>
            <w:color w:val="0000FF"/>
            <w:u w:val="single"/>
          </w:rPr>
          <w:t>https://online.payment.ru/</w:t>
        </w:r>
      </w:hyperlink>
      <w:r w:rsidRPr="004F36D0">
        <w:t>,</w:t>
      </w:r>
      <w:r w:rsidRPr="007A782C">
        <w:t xml:space="preserve"> </w:t>
      </w:r>
      <w:r w:rsidRPr="004F36D0">
        <w:t xml:space="preserve">в порядке, предусмотренном статьей 428 Гражданского кодекса Российской Федерации. Подтверждаю, что все положения Правил и Порядка мне известны и разъяснены в полном объеме, включая ответственность сторон, тарифы ПАО «Промсвязьбанк» и порядок внесения изменений </w:t>
      </w:r>
      <w:r>
        <w:br/>
      </w:r>
      <w:r w:rsidRPr="004F36D0">
        <w:t>и дополнений в Правила и Порядок.</w:t>
      </w:r>
    </w:p>
    <w:p w:rsidR="0021651A" w:rsidRDefault="0021651A" w:rsidP="0021651A">
      <w:pPr>
        <w:ind w:firstLine="711"/>
        <w:jc w:val="both"/>
      </w:pPr>
      <w:r w:rsidRPr="004F36D0">
        <w:t xml:space="preserve">Подтверждаю ознакомление мною и лицами, допущенными к работе в Системе, с Комплексом мер безопасности при работе с </w:t>
      </w:r>
      <w:r w:rsidRPr="004F36D0">
        <w:rPr>
          <w:lang w:val="en-US"/>
        </w:rPr>
        <w:t>c</w:t>
      </w:r>
      <w:proofErr w:type="spellStart"/>
      <w:r>
        <w:t>истемой</w:t>
      </w:r>
      <w:proofErr w:type="spellEnd"/>
      <w:r>
        <w:t xml:space="preserve"> </w:t>
      </w:r>
      <w:r w:rsidRPr="004F36D0">
        <w:rPr>
          <w:lang w:val="en-US"/>
        </w:rPr>
        <w:t>PSB</w:t>
      </w:r>
      <w:r w:rsidRPr="004F36D0">
        <w:t xml:space="preserve"> </w:t>
      </w:r>
      <w:r w:rsidRPr="004F36D0">
        <w:rPr>
          <w:lang w:val="en-US"/>
        </w:rPr>
        <w:t>On</w:t>
      </w:r>
      <w:r w:rsidRPr="004F36D0">
        <w:t>-</w:t>
      </w:r>
      <w:r w:rsidRPr="004F36D0">
        <w:rPr>
          <w:lang w:val="en-US"/>
        </w:rPr>
        <w:t>Line</w:t>
      </w:r>
      <w:r w:rsidRPr="004F36D0">
        <w:t>, Комплексом мер безопасности при работе</w:t>
      </w:r>
      <w:r w:rsidRPr="007A782C">
        <w:t xml:space="preserve"> </w:t>
      </w:r>
      <w:r w:rsidRPr="004F36D0">
        <w:t>с мобильным</w:t>
      </w:r>
      <w:r>
        <w:t xml:space="preserve"> </w:t>
      </w:r>
      <w:r w:rsidRPr="004F36D0">
        <w:t>приложением, размещенными на сайте Банка и содержащими информацию об условиях работы в</w:t>
      </w:r>
      <w:r>
        <w:t> </w:t>
      </w:r>
      <w:r w:rsidRPr="004F36D0">
        <w:t>системе PSB</w:t>
      </w:r>
      <w:r>
        <w:t> </w:t>
      </w:r>
      <w:proofErr w:type="spellStart"/>
      <w:r w:rsidRPr="004F36D0">
        <w:t>On</w:t>
      </w:r>
      <w:r>
        <w:noBreakHyphen/>
      </w:r>
      <w:r w:rsidRPr="004F36D0">
        <w:t>Line</w:t>
      </w:r>
      <w:proofErr w:type="spellEnd"/>
      <w:r w:rsidRPr="004F36D0">
        <w:t xml:space="preserve"> и мобильном приложении, в том числе об использовании и хранении ключей электронной подписи, об ограничениях способов и мест использования системы PSB </w:t>
      </w:r>
      <w:proofErr w:type="spellStart"/>
      <w:r w:rsidRPr="004F36D0">
        <w:t>On-Line</w:t>
      </w:r>
      <w:proofErr w:type="spellEnd"/>
      <w:r w:rsidRPr="004F36D0">
        <w:t xml:space="preserve">, мобильного приложения и (или) ключей электронной подписи, а также о случаях повышенного риска использования системы PSB </w:t>
      </w:r>
      <w:proofErr w:type="spellStart"/>
      <w:r w:rsidRPr="004F36D0">
        <w:t>On-Line</w:t>
      </w:r>
      <w:proofErr w:type="spellEnd"/>
      <w:r>
        <w:t xml:space="preserve"> и мобильного приложения.</w:t>
      </w:r>
      <w:r w:rsidRPr="004F36D0">
        <w:t xml:space="preserve"> Предоставляю Банку право регулярно и на постоянной основе реализовывать комплекс технических, организационных и иных мер, направленных на противодействие преступным посягательствам и</w:t>
      </w:r>
      <w:r>
        <w:t> </w:t>
      </w:r>
      <w:r w:rsidRPr="004F36D0">
        <w:t xml:space="preserve">(или) попыткам хищения денежных средств и (или) </w:t>
      </w:r>
      <w:proofErr w:type="spellStart"/>
      <w:r w:rsidRPr="004F36D0">
        <w:t>аутентификационной</w:t>
      </w:r>
      <w:proofErr w:type="spellEnd"/>
      <w:r w:rsidRPr="004F36D0">
        <w:t xml:space="preserve"> информации Клиента, а также осуществлять мониторинг новых источников (факторов) риска, связанных с дистанционным банковским обслуживанием Клиента. </w:t>
      </w:r>
    </w:p>
    <w:p w:rsidR="0021651A" w:rsidRDefault="0021651A" w:rsidP="0021651A">
      <w:pPr>
        <w:ind w:firstLine="711"/>
        <w:jc w:val="both"/>
      </w:pPr>
      <w:r>
        <w:t>Подтверждаю право Банка списывать без дополнительного распоряжения комиссионное вознаграждение и суммы возмещения расходов за оказываемые Банком услуги в порядке и в размерах, установленных тарифами Банка и договором дистанционного банковского обслуживания, с любых банковских счетов Клиента, открытых в Банке, что является заранее данным акцептом без ограничения по количеству расчетных документов, по сумме и требованиям в соответствии с договором дистанционного банковского обслуживания.</w:t>
      </w:r>
    </w:p>
    <w:p w:rsidR="0021651A" w:rsidRPr="00D216EF" w:rsidRDefault="0021651A" w:rsidP="0021651A">
      <w:pPr>
        <w:ind w:firstLine="709"/>
        <w:jc w:val="both"/>
      </w:pPr>
      <w:r w:rsidRPr="00D216EF">
        <w:t>Прошу использовать номер мобильного телефона, который будет указан владельцем сертификата ключа проверки электронной подписи при формировании запроса на создание сертификата ключа проверки электронной подписи, для отправки через операто</w:t>
      </w:r>
      <w:r>
        <w:t xml:space="preserve">ра сотовой связи СМС-сообщений </w:t>
      </w:r>
      <w:r w:rsidRPr="00D216EF">
        <w:t>с одноразовым кодом подтверждения волеизъявления польз</w:t>
      </w:r>
      <w:r>
        <w:t xml:space="preserve">ователя удостоверяющего центра </w:t>
      </w:r>
      <w:r w:rsidRPr="00D216EF">
        <w:t>о подписании электронных документов с применением его</w:t>
      </w:r>
      <w:r>
        <w:t> </w:t>
      </w:r>
      <w:r w:rsidRPr="00D216EF">
        <w:t>ключа э</w:t>
      </w:r>
      <w:r>
        <w:t xml:space="preserve">лектронной подписи, созданного </w:t>
      </w:r>
      <w:r w:rsidRPr="00D216EF">
        <w:t>с использованием сервиса электронной подписи (далее – СЭП), а</w:t>
      </w:r>
      <w:r>
        <w:t> </w:t>
      </w:r>
      <w:r w:rsidRPr="00D216EF">
        <w:t xml:space="preserve">также для отправки иных СМС-сообщений в соответствии с Правилами. Уведомлен и согласен с правом пользователя </w:t>
      </w:r>
      <w:r>
        <w:t xml:space="preserve">установить </w:t>
      </w:r>
      <w:r w:rsidRPr="00D216EF">
        <w:t xml:space="preserve">и использовать </w:t>
      </w:r>
      <w:r w:rsidRPr="00D216EF">
        <w:rPr>
          <w:lang w:val="en-US"/>
        </w:rPr>
        <w:t>Push</w:t>
      </w:r>
      <w:r w:rsidRPr="00D216EF">
        <w:t>-сообщения как способ получения кодов подтверждения и иной информации в соответствии с Правилами.</w:t>
      </w:r>
    </w:p>
    <w:p w:rsidR="0021651A" w:rsidRPr="00D216EF" w:rsidRDefault="0021651A" w:rsidP="0021651A">
      <w:pPr>
        <w:ind w:firstLine="708"/>
        <w:jc w:val="both"/>
      </w:pPr>
      <w:r w:rsidRPr="00D216EF">
        <w:t>Подтверждаю, что ознакомлен с функциями удостоверяющего центра по хранению ключей электронной подписи, созданных с использованием СЭП, по обеспечению автоматического подписания с их помощью электронных документов и передаче подписанных электронных документов в Банк при получении волеизъявлений пользователей удостоверяющего центра в установленном Правилами порядке,</w:t>
      </w:r>
      <w:r w:rsidRPr="00022CF4">
        <w:t xml:space="preserve"> </w:t>
      </w:r>
      <w:r w:rsidRPr="00D216EF">
        <w:t>а также подтверждаю свое согласие с указанным порядком хранения ключей электронной подписи и подписания электронных документов.</w:t>
      </w:r>
    </w:p>
    <w:p w:rsidR="0021651A" w:rsidRPr="00D216EF" w:rsidRDefault="0021651A" w:rsidP="0021651A">
      <w:pPr>
        <w:ind w:firstLine="711"/>
        <w:jc w:val="both"/>
      </w:pPr>
      <w:r w:rsidRPr="00D216EF">
        <w:t>Прошу осуществлять информирование о расходных операциях, совершенных с использованием Системы в</w:t>
      </w:r>
      <w:r>
        <w:t> </w:t>
      </w:r>
      <w:r w:rsidRPr="00D216EF">
        <w:t>случаях и порядке, предусмотренными Правилами, на</w:t>
      </w:r>
      <w:r>
        <w:t xml:space="preserve"> </w:t>
      </w:r>
      <w:r w:rsidRPr="00D216EF">
        <w:t>адрес электронной почты</w:t>
      </w:r>
      <w:r>
        <w:t xml:space="preserve"> для связи с Клиентом, указанный в настоящем Заявлении</w:t>
      </w:r>
      <w:r w:rsidRPr="00D216EF">
        <w:t xml:space="preserve">.  </w:t>
      </w:r>
    </w:p>
    <w:p w:rsidR="0021651A" w:rsidRPr="00B57505" w:rsidRDefault="0021651A" w:rsidP="0021651A">
      <w:pPr>
        <w:jc w:val="both"/>
      </w:pPr>
    </w:p>
    <w:p w:rsidR="0021651A" w:rsidRDefault="0021651A" w:rsidP="0021651A">
      <w:pPr>
        <w:jc w:val="both"/>
        <w:rPr>
          <w:sz w:val="18"/>
          <w:szCs w:val="18"/>
        </w:rPr>
      </w:pPr>
    </w:p>
    <w:p w:rsidR="0021651A" w:rsidRPr="00F24B77" w:rsidRDefault="0021651A" w:rsidP="0021651A">
      <w:pPr>
        <w:jc w:val="both"/>
        <w:rPr>
          <w:sz w:val="18"/>
          <w:szCs w:val="18"/>
        </w:rPr>
      </w:pPr>
      <w:r w:rsidRPr="00F24B77">
        <w:rPr>
          <w:sz w:val="18"/>
          <w:szCs w:val="18"/>
        </w:rPr>
        <w:lastRenderedPageBreak/>
        <w:t>________________________</w:t>
      </w:r>
    </w:p>
    <w:p w:rsidR="0021651A" w:rsidRPr="00F24B77" w:rsidRDefault="0021651A" w:rsidP="0021651A">
      <w:pPr>
        <w:rPr>
          <w:sz w:val="18"/>
          <w:szCs w:val="18"/>
        </w:rPr>
      </w:pPr>
      <w:r w:rsidRPr="00F24B77">
        <w:rPr>
          <w:i/>
          <w:sz w:val="18"/>
          <w:szCs w:val="18"/>
        </w:rPr>
        <w:t>(должность руководителя Клиента)</w:t>
      </w:r>
    </w:p>
    <w:p w:rsidR="0021651A" w:rsidRPr="00F24B77" w:rsidRDefault="0021651A" w:rsidP="0021651A">
      <w:pPr>
        <w:rPr>
          <w:sz w:val="18"/>
          <w:szCs w:val="18"/>
        </w:rPr>
      </w:pPr>
      <w:r w:rsidRPr="00F236EF">
        <w:rPr>
          <w:sz w:val="18"/>
          <w:szCs w:val="18"/>
          <w:u w:val="single"/>
        </w:rPr>
        <w:t>________________</w:t>
      </w:r>
      <w:r w:rsidRPr="00F24B77">
        <w:rPr>
          <w:sz w:val="18"/>
          <w:szCs w:val="18"/>
        </w:rPr>
        <w:t>/</w:t>
      </w:r>
      <w:r w:rsidRPr="00F236EF">
        <w:rPr>
          <w:sz w:val="18"/>
          <w:szCs w:val="18"/>
          <w:u w:val="single"/>
        </w:rPr>
        <w:t xml:space="preserve">_____________________________________ </w:t>
      </w:r>
      <w:r w:rsidRPr="00F24B77">
        <w:rPr>
          <w:sz w:val="18"/>
          <w:szCs w:val="18"/>
        </w:rPr>
        <w:t>/</w:t>
      </w:r>
    </w:p>
    <w:p w:rsidR="0021651A" w:rsidRDefault="0021651A" w:rsidP="0021651A">
      <w:pPr>
        <w:rPr>
          <w:i/>
          <w:iCs/>
          <w:sz w:val="18"/>
          <w:szCs w:val="18"/>
        </w:rPr>
      </w:pPr>
      <w:r w:rsidRPr="00F24B77">
        <w:rPr>
          <w:i/>
          <w:iCs/>
          <w:sz w:val="18"/>
          <w:szCs w:val="18"/>
        </w:rPr>
        <w:t xml:space="preserve">          (подпись)</w:t>
      </w:r>
      <w:r w:rsidRPr="00F24B77">
        <w:rPr>
          <w:i/>
          <w:iCs/>
          <w:sz w:val="18"/>
          <w:szCs w:val="18"/>
        </w:rPr>
        <w:tab/>
      </w:r>
      <w:r w:rsidRPr="00F24B77">
        <w:rPr>
          <w:i/>
          <w:iCs/>
          <w:sz w:val="18"/>
          <w:szCs w:val="18"/>
        </w:rPr>
        <w:tab/>
        <w:t>(фамилия, имя, отчество</w:t>
      </w:r>
      <w:r>
        <w:rPr>
          <w:i/>
          <w:iCs/>
          <w:sz w:val="18"/>
          <w:szCs w:val="18"/>
        </w:rPr>
        <w:t xml:space="preserve"> (при наличии)</w:t>
      </w:r>
      <w:r w:rsidRPr="00F24B77">
        <w:rPr>
          <w:i/>
          <w:iCs/>
          <w:sz w:val="18"/>
          <w:szCs w:val="18"/>
        </w:rPr>
        <w:t xml:space="preserve"> полностью)</w:t>
      </w:r>
    </w:p>
    <w:p w:rsidR="0021651A" w:rsidRPr="00F24B77" w:rsidRDefault="0021651A" w:rsidP="0021651A">
      <w:pPr>
        <w:rPr>
          <w:sz w:val="18"/>
          <w:szCs w:val="18"/>
        </w:rPr>
      </w:pPr>
    </w:p>
    <w:p w:rsidR="0021651A" w:rsidRPr="004262E1" w:rsidRDefault="0021651A" w:rsidP="0021651A">
      <w:pPr>
        <w:rPr>
          <w:sz w:val="18"/>
          <w:szCs w:val="18"/>
        </w:rPr>
      </w:pPr>
      <w:r w:rsidRPr="004A7B36">
        <w:rPr>
          <w:iCs/>
          <w:sz w:val="18"/>
          <w:szCs w:val="18"/>
        </w:rPr>
        <w:t>М.П. (при наличии)</w:t>
      </w:r>
    </w:p>
    <w:p w:rsidR="0021651A" w:rsidRPr="00F24B77" w:rsidRDefault="0021651A" w:rsidP="0021651A">
      <w:pPr>
        <w:rPr>
          <w:b/>
          <w:sz w:val="18"/>
          <w:szCs w:val="18"/>
        </w:rPr>
      </w:pPr>
    </w:p>
    <w:p w:rsidR="0021651A" w:rsidRPr="00F24B77" w:rsidRDefault="0021651A" w:rsidP="0021651A">
      <w:pPr>
        <w:rPr>
          <w:b/>
          <w:sz w:val="18"/>
          <w:szCs w:val="18"/>
        </w:rPr>
      </w:pPr>
      <w:r w:rsidRPr="00F24B77">
        <w:rPr>
          <w:b/>
          <w:sz w:val="18"/>
          <w:szCs w:val="18"/>
        </w:rPr>
        <w:t>Заполняется Банком</w:t>
      </w:r>
    </w:p>
    <w:p w:rsidR="0021651A" w:rsidRPr="00F24B77" w:rsidRDefault="0021651A" w:rsidP="0021651A">
      <w:pPr>
        <w:rPr>
          <w:sz w:val="18"/>
          <w:szCs w:val="18"/>
        </w:rPr>
      </w:pPr>
      <w:r>
        <w:rPr>
          <w:sz w:val="18"/>
          <w:szCs w:val="18"/>
        </w:rPr>
        <w:t>Принято</w:t>
      </w:r>
      <w:r w:rsidRPr="00F24B77">
        <w:rPr>
          <w:sz w:val="18"/>
          <w:szCs w:val="18"/>
        </w:rPr>
        <w:t xml:space="preserve"> «____» _________________20 ___ г</w:t>
      </w:r>
      <w:r>
        <w:rPr>
          <w:sz w:val="18"/>
          <w:szCs w:val="18"/>
        </w:rPr>
        <w:t>.</w:t>
      </w:r>
    </w:p>
    <w:tbl>
      <w:tblPr>
        <w:tblW w:w="9208" w:type="dxa"/>
        <w:tblLayout w:type="fixed"/>
        <w:tblCellMar>
          <w:left w:w="28" w:type="dxa"/>
          <w:right w:w="28" w:type="dxa"/>
        </w:tblCellMar>
        <w:tblLook w:val="0000" w:firstRow="0" w:lastRow="0" w:firstColumn="0" w:lastColumn="0" w:noHBand="0" w:noVBand="0"/>
      </w:tblPr>
      <w:tblGrid>
        <w:gridCol w:w="1828"/>
        <w:gridCol w:w="2340"/>
        <w:gridCol w:w="142"/>
        <w:gridCol w:w="2625"/>
        <w:gridCol w:w="141"/>
        <w:gridCol w:w="2132"/>
      </w:tblGrid>
      <w:tr w:rsidR="0021651A" w:rsidRPr="00F24B77" w:rsidTr="00384DB1">
        <w:tc>
          <w:tcPr>
            <w:tcW w:w="1828" w:type="dxa"/>
          </w:tcPr>
          <w:p w:rsidR="0021651A" w:rsidRPr="00F24B77" w:rsidRDefault="0021651A" w:rsidP="00384DB1">
            <w:pPr>
              <w:rPr>
                <w:sz w:val="18"/>
                <w:szCs w:val="18"/>
              </w:rPr>
            </w:pPr>
            <w:r w:rsidRPr="00F24B77">
              <w:rPr>
                <w:sz w:val="18"/>
                <w:szCs w:val="18"/>
              </w:rPr>
              <w:t>Работник Банка:</w:t>
            </w:r>
          </w:p>
        </w:tc>
        <w:tc>
          <w:tcPr>
            <w:tcW w:w="2340" w:type="dxa"/>
            <w:tcBorders>
              <w:bottom w:val="single" w:sz="6" w:space="0" w:color="auto"/>
            </w:tcBorders>
          </w:tcPr>
          <w:p w:rsidR="0021651A" w:rsidRPr="00F24B77" w:rsidRDefault="0021651A" w:rsidP="00384DB1">
            <w:pPr>
              <w:rPr>
                <w:sz w:val="18"/>
                <w:szCs w:val="18"/>
              </w:rPr>
            </w:pPr>
          </w:p>
        </w:tc>
        <w:tc>
          <w:tcPr>
            <w:tcW w:w="142" w:type="dxa"/>
          </w:tcPr>
          <w:p w:rsidR="0021651A" w:rsidRPr="00F24B77" w:rsidRDefault="0021651A" w:rsidP="00384DB1">
            <w:pPr>
              <w:rPr>
                <w:sz w:val="18"/>
                <w:szCs w:val="18"/>
              </w:rPr>
            </w:pPr>
          </w:p>
        </w:tc>
        <w:tc>
          <w:tcPr>
            <w:tcW w:w="2625" w:type="dxa"/>
            <w:tcBorders>
              <w:bottom w:val="single" w:sz="4" w:space="0" w:color="auto"/>
            </w:tcBorders>
          </w:tcPr>
          <w:p w:rsidR="0021651A" w:rsidRPr="00F24B77" w:rsidRDefault="0021651A" w:rsidP="00384DB1">
            <w:pPr>
              <w:rPr>
                <w:sz w:val="18"/>
                <w:szCs w:val="18"/>
              </w:rPr>
            </w:pPr>
          </w:p>
        </w:tc>
        <w:tc>
          <w:tcPr>
            <w:tcW w:w="141" w:type="dxa"/>
          </w:tcPr>
          <w:p w:rsidR="0021651A" w:rsidRPr="00F24B77" w:rsidRDefault="0021651A" w:rsidP="00384DB1">
            <w:pPr>
              <w:rPr>
                <w:sz w:val="18"/>
                <w:szCs w:val="18"/>
              </w:rPr>
            </w:pPr>
          </w:p>
        </w:tc>
        <w:tc>
          <w:tcPr>
            <w:tcW w:w="2132" w:type="dxa"/>
          </w:tcPr>
          <w:p w:rsidR="0021651A" w:rsidRPr="00F24B77" w:rsidRDefault="0021651A" w:rsidP="00384DB1">
            <w:pPr>
              <w:rPr>
                <w:sz w:val="18"/>
                <w:szCs w:val="18"/>
              </w:rPr>
            </w:pPr>
          </w:p>
        </w:tc>
      </w:tr>
      <w:tr w:rsidR="0021651A" w:rsidRPr="00F24B77" w:rsidTr="00384DB1">
        <w:tc>
          <w:tcPr>
            <w:tcW w:w="1828" w:type="dxa"/>
          </w:tcPr>
          <w:p w:rsidR="0021651A" w:rsidRPr="00F24B77" w:rsidRDefault="0021651A" w:rsidP="00384DB1">
            <w:pPr>
              <w:jc w:val="center"/>
              <w:rPr>
                <w:i/>
                <w:sz w:val="18"/>
                <w:szCs w:val="18"/>
              </w:rPr>
            </w:pPr>
          </w:p>
        </w:tc>
        <w:tc>
          <w:tcPr>
            <w:tcW w:w="2340" w:type="dxa"/>
          </w:tcPr>
          <w:p w:rsidR="0021651A" w:rsidRPr="00F24B77" w:rsidRDefault="0021651A" w:rsidP="00384DB1">
            <w:pPr>
              <w:jc w:val="center"/>
              <w:rPr>
                <w:i/>
                <w:sz w:val="18"/>
                <w:szCs w:val="18"/>
              </w:rPr>
            </w:pPr>
            <w:r w:rsidRPr="00F24B77">
              <w:rPr>
                <w:i/>
                <w:sz w:val="18"/>
                <w:szCs w:val="18"/>
              </w:rPr>
              <w:t>(подпись)</w:t>
            </w:r>
          </w:p>
        </w:tc>
        <w:tc>
          <w:tcPr>
            <w:tcW w:w="142" w:type="dxa"/>
          </w:tcPr>
          <w:p w:rsidR="0021651A" w:rsidRPr="00F24B77" w:rsidRDefault="0021651A" w:rsidP="00384DB1">
            <w:pPr>
              <w:jc w:val="center"/>
              <w:rPr>
                <w:i/>
                <w:sz w:val="18"/>
                <w:szCs w:val="18"/>
              </w:rPr>
            </w:pPr>
          </w:p>
        </w:tc>
        <w:tc>
          <w:tcPr>
            <w:tcW w:w="2625" w:type="dxa"/>
            <w:tcBorders>
              <w:top w:val="single" w:sz="4" w:space="0" w:color="auto"/>
            </w:tcBorders>
          </w:tcPr>
          <w:p w:rsidR="0021651A" w:rsidRPr="00F24B77" w:rsidRDefault="0021651A" w:rsidP="00384DB1">
            <w:pPr>
              <w:jc w:val="center"/>
              <w:rPr>
                <w:i/>
                <w:sz w:val="18"/>
                <w:szCs w:val="18"/>
              </w:rPr>
            </w:pPr>
            <w:r w:rsidRPr="00F24B77">
              <w:rPr>
                <w:i/>
                <w:sz w:val="18"/>
                <w:szCs w:val="18"/>
              </w:rPr>
              <w:t xml:space="preserve">(фамилия, инициалы) </w:t>
            </w:r>
          </w:p>
        </w:tc>
        <w:tc>
          <w:tcPr>
            <w:tcW w:w="141" w:type="dxa"/>
          </w:tcPr>
          <w:p w:rsidR="0021651A" w:rsidRPr="00F24B77" w:rsidRDefault="0021651A" w:rsidP="00384DB1">
            <w:pPr>
              <w:jc w:val="center"/>
              <w:rPr>
                <w:i/>
                <w:sz w:val="18"/>
                <w:szCs w:val="18"/>
              </w:rPr>
            </w:pPr>
          </w:p>
        </w:tc>
        <w:tc>
          <w:tcPr>
            <w:tcW w:w="2132" w:type="dxa"/>
          </w:tcPr>
          <w:p w:rsidR="0021651A" w:rsidRPr="00F24B77" w:rsidRDefault="0021651A" w:rsidP="00384DB1">
            <w:pPr>
              <w:jc w:val="center"/>
              <w:rPr>
                <w:i/>
                <w:sz w:val="18"/>
                <w:szCs w:val="18"/>
              </w:rPr>
            </w:pPr>
          </w:p>
        </w:tc>
      </w:tr>
    </w:tbl>
    <w:p w:rsidR="0021651A" w:rsidRDefault="0021651A" w:rsidP="0021651A">
      <w:pPr>
        <w:suppressAutoHyphens w:val="0"/>
        <w:spacing w:after="160" w:line="259" w:lineRule="auto"/>
        <w:rPr>
          <w:b/>
          <w:i/>
        </w:rPr>
      </w:pPr>
    </w:p>
    <w:p w:rsidR="003B5F67" w:rsidRDefault="00D40439"/>
    <w:sectPr w:rsidR="003B5F67" w:rsidSect="00BF398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39" w:rsidRDefault="00D40439" w:rsidP="0021651A">
      <w:r>
        <w:separator/>
      </w:r>
    </w:p>
  </w:endnote>
  <w:endnote w:type="continuationSeparator" w:id="0">
    <w:p w:rsidR="00D40439" w:rsidRDefault="00D40439" w:rsidP="0021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39" w:rsidRDefault="00D40439" w:rsidP="0021651A">
      <w:r>
        <w:separator/>
      </w:r>
    </w:p>
  </w:footnote>
  <w:footnote w:type="continuationSeparator" w:id="0">
    <w:p w:rsidR="00D40439" w:rsidRDefault="00D40439" w:rsidP="0021651A">
      <w:r>
        <w:continuationSeparator/>
      </w:r>
    </w:p>
  </w:footnote>
  <w:footnote w:id="1">
    <w:p w:rsidR="0021651A" w:rsidRPr="004A7B36" w:rsidRDefault="0021651A" w:rsidP="0021651A">
      <w:pPr>
        <w:jc w:val="both"/>
        <w:rPr>
          <w:sz w:val="16"/>
          <w:szCs w:val="16"/>
        </w:rPr>
      </w:pPr>
      <w:r>
        <w:rPr>
          <w:rStyle w:val="a5"/>
          <w:sz w:val="16"/>
          <w:szCs w:val="16"/>
        </w:rPr>
        <w:t>1</w:t>
      </w:r>
      <w:r>
        <w:rPr>
          <w:sz w:val="16"/>
          <w:szCs w:val="16"/>
        </w:rPr>
        <w:t xml:space="preserve"> </w:t>
      </w:r>
      <w:r w:rsidRPr="004A7B36">
        <w:rPr>
          <w:iCs/>
          <w:sz w:val="16"/>
          <w:szCs w:val="16"/>
        </w:rPr>
        <w:t>Полное наименование юридического лица в соответствии с уставом (учредительным договором, по данным ЕГРЮЛ); фамилия, имя, отчество (при наличии) индивидуального предпринимателя и слова «индивидуальный предприниматель»; фамилия, имя, отчество (при наличии) лица, занимающегося частной практикой, и указание на вид деятельности;</w:t>
      </w:r>
      <w:r w:rsidRPr="004A7B36">
        <w:rPr>
          <w:sz w:val="16"/>
          <w:szCs w:val="16"/>
        </w:rPr>
        <w:t xml:space="preserve"> наименование филиала (представительства) в</w:t>
      </w:r>
      <w:r>
        <w:rPr>
          <w:sz w:val="16"/>
          <w:szCs w:val="16"/>
          <w:lang w:val="en-US"/>
        </w:rPr>
        <w:t> </w:t>
      </w:r>
      <w:r w:rsidRPr="004A7B36">
        <w:rPr>
          <w:sz w:val="16"/>
          <w:szCs w:val="16"/>
        </w:rPr>
        <w:t>соответствии с положением о филиале (представительстве) при заключении договора дистанционного банковского обслуживания представительством (филиалом</w:t>
      </w:r>
      <w:r w:rsidRPr="004A7B36">
        <w:rPr>
          <w:iCs/>
          <w:sz w:val="16"/>
          <w:szCs w:val="16"/>
        </w:rPr>
        <w:t>) юридического лица.</w:t>
      </w:r>
    </w:p>
  </w:footnote>
  <w:footnote w:id="2">
    <w:p w:rsidR="0021651A" w:rsidRDefault="0021651A" w:rsidP="0021651A">
      <w:pPr>
        <w:pStyle w:val="a3"/>
        <w:rPr>
          <w:color w:val="000000"/>
          <w:sz w:val="16"/>
          <w:szCs w:val="16"/>
        </w:rPr>
      </w:pPr>
      <w:r>
        <w:rPr>
          <w:rStyle w:val="a5"/>
          <w:sz w:val="16"/>
          <w:szCs w:val="16"/>
        </w:rPr>
        <w:t>2</w:t>
      </w:r>
      <w:r w:rsidRPr="003F68B0">
        <w:rPr>
          <w:sz w:val="16"/>
          <w:szCs w:val="16"/>
        </w:rPr>
        <w:t xml:space="preserve"> </w:t>
      </w:r>
      <w:r w:rsidRPr="003F68B0">
        <w:rPr>
          <w:color w:val="000000"/>
          <w:sz w:val="16"/>
          <w:szCs w:val="16"/>
        </w:rPr>
        <w:t>Указываются для</w:t>
      </w:r>
      <w:r>
        <w:rPr>
          <w:color w:val="000000"/>
          <w:sz w:val="16"/>
          <w:szCs w:val="16"/>
        </w:rPr>
        <w:t xml:space="preserve"> иностранных</w:t>
      </w:r>
      <w:r w:rsidRPr="003F68B0">
        <w:rPr>
          <w:color w:val="000000"/>
          <w:sz w:val="16"/>
          <w:szCs w:val="16"/>
        </w:rPr>
        <w:t xml:space="preserve"> юридических лиц, не имеющих ИНН и</w:t>
      </w:r>
      <w:r w:rsidRPr="00FD062C">
        <w:rPr>
          <w:color w:val="000000"/>
          <w:sz w:val="16"/>
          <w:szCs w:val="16"/>
        </w:rPr>
        <w:t xml:space="preserve"> </w:t>
      </w:r>
      <w:r>
        <w:rPr>
          <w:color w:val="000000"/>
          <w:sz w:val="16"/>
          <w:szCs w:val="16"/>
        </w:rPr>
        <w:t>(</w:t>
      </w:r>
      <w:r w:rsidRPr="003F68B0">
        <w:rPr>
          <w:color w:val="000000"/>
          <w:sz w:val="16"/>
          <w:szCs w:val="16"/>
        </w:rPr>
        <w:t>или</w:t>
      </w:r>
      <w:r>
        <w:rPr>
          <w:color w:val="000000"/>
          <w:sz w:val="16"/>
          <w:szCs w:val="16"/>
        </w:rPr>
        <w:t>)</w:t>
      </w:r>
      <w:r w:rsidRPr="003F68B0">
        <w:rPr>
          <w:color w:val="000000"/>
          <w:sz w:val="16"/>
          <w:szCs w:val="16"/>
        </w:rPr>
        <w:t xml:space="preserve"> ОГРН</w:t>
      </w:r>
    </w:p>
    <w:p w:rsidR="0021651A" w:rsidRPr="00A94B1C" w:rsidRDefault="0021651A" w:rsidP="0021651A">
      <w:pPr>
        <w:pStyle w:val="a3"/>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7C"/>
    <w:rsid w:val="0021651A"/>
    <w:rsid w:val="00A5677C"/>
    <w:rsid w:val="00B829F5"/>
    <w:rsid w:val="00BF3988"/>
    <w:rsid w:val="00C31B35"/>
    <w:rsid w:val="00D40439"/>
    <w:rsid w:val="00DA2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D834F-474F-4E67-871F-4B880DC3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51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Текст сноски Знак1, Знак1"/>
    <w:basedOn w:val="a"/>
    <w:link w:val="a4"/>
    <w:uiPriority w:val="99"/>
    <w:unhideWhenUsed/>
    <w:rsid w:val="0021651A"/>
  </w:style>
  <w:style w:type="character" w:customStyle="1" w:styleId="a4">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0"/>
    <w:link w:val="a3"/>
    <w:uiPriority w:val="99"/>
    <w:rsid w:val="0021651A"/>
    <w:rPr>
      <w:rFonts w:ascii="Times New Roman" w:eastAsia="Times New Roman" w:hAnsi="Times New Roman" w:cs="Times New Roman"/>
      <w:sz w:val="20"/>
      <w:szCs w:val="20"/>
      <w:lang w:eastAsia="ar-SA"/>
    </w:rPr>
  </w:style>
  <w:style w:type="character" w:styleId="a5">
    <w:name w:val="footnote reference"/>
    <w:aliases w:val="Знак сноски 1,Знак сноски-FN,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
    <w:uiPriority w:val="99"/>
    <w:unhideWhenUsed/>
    <w:qFormat/>
    <w:rsid w:val="0021651A"/>
    <w:rPr>
      <w:vertAlign w:val="superscript"/>
    </w:rPr>
  </w:style>
  <w:style w:type="paragraph" w:styleId="a6">
    <w:name w:val="Title"/>
    <w:aliases w:val="Название"/>
    <w:basedOn w:val="a"/>
    <w:link w:val="a7"/>
    <w:qFormat/>
    <w:rsid w:val="0021651A"/>
    <w:pPr>
      <w:suppressAutoHyphens w:val="0"/>
      <w:overflowPunct w:val="0"/>
      <w:autoSpaceDE w:val="0"/>
      <w:autoSpaceDN w:val="0"/>
      <w:adjustRightInd w:val="0"/>
      <w:jc w:val="center"/>
      <w:textAlignment w:val="baseline"/>
    </w:pPr>
    <w:rPr>
      <w:b/>
      <w:lang w:eastAsia="ru-RU"/>
    </w:rPr>
  </w:style>
  <w:style w:type="character" w:customStyle="1" w:styleId="a7">
    <w:name w:val="Заголовок Знак"/>
    <w:aliases w:val="Название Знак"/>
    <w:basedOn w:val="a0"/>
    <w:link w:val="a6"/>
    <w:rsid w:val="0021651A"/>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payment.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PSB</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Andropova Nadezhda Yurevna</dc:creator>
  <cp:keywords/>
  <dc:description/>
  <cp:lastModifiedBy>Andropova Nadezhda Yurevna</cp:lastModifiedBy>
  <cp:revision>3</cp:revision>
  <dcterms:created xsi:type="dcterms:W3CDTF">2022-05-27T13:09:00Z</dcterms:created>
  <dcterms:modified xsi:type="dcterms:W3CDTF">2022-05-27T15:46:00Z</dcterms:modified>
</cp:coreProperties>
</file>